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sz w:val="24"/>
          <w:szCs w:val="24"/>
        </w:rPr>
      </w:pPr>
      <w:r w:rsidDel="00000000" w:rsidR="00000000" w:rsidRPr="00000000">
        <w:rPr>
          <w:b w:val="1"/>
          <w:bCs w:val="1"/>
          <w:sz w:val="24"/>
          <w:szCs w:val="24"/>
          <w:rtl w:val="0"/>
        </w:rPr>
        <w:t xml:space="preserve">Richmond Free Library Trustees</w:t>
      </w:r>
    </w:p>
    <w:p w:rsidR="00000000" w:rsidDel="00000000" w:rsidP="00000000" w:rsidRDefault="00000000" w:rsidRPr="00000000" w14:paraId="00000002">
      <w:pPr>
        <w:spacing w:line="240" w:lineRule="auto"/>
        <w:jc w:val="center"/>
        <w:rPr>
          <w:b w:val="1"/>
          <w:bCs w:val="1"/>
          <w:sz w:val="24"/>
          <w:szCs w:val="24"/>
        </w:rPr>
      </w:pPr>
      <w:r w:rsidDel="00000000" w:rsidR="00000000" w:rsidRPr="00000000">
        <w:rPr>
          <w:b w:val="1"/>
          <w:bCs w:val="1"/>
          <w:sz w:val="24"/>
          <w:szCs w:val="24"/>
          <w:rtl w:val="0"/>
        </w:rPr>
        <w:t xml:space="preserve">Agenda – Monday, March 9th, 2026, 6:30-7:30 pm</w:t>
      </w:r>
    </w:p>
    <w:p w:rsidR="00000000" w:rsidDel="00000000" w:rsidP="00000000" w:rsidRDefault="00000000" w:rsidRPr="00000000" w14:paraId="00000003">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04">
      <w:pPr>
        <w:spacing w:line="240" w:lineRule="auto"/>
        <w:rPr>
          <w:b w:val="1"/>
          <w:bCs w:val="1"/>
          <w:sz w:val="21"/>
          <w:szCs w:val="21"/>
        </w:rPr>
      </w:pPr>
      <w:r w:rsidDel="00000000" w:rsidR="00000000" w:rsidRPr="00000000">
        <w:rPr>
          <w:b w:val="1"/>
          <w:bCs w:val="1"/>
          <w:sz w:val="21"/>
          <w:szCs w:val="21"/>
          <w:rtl w:val="0"/>
        </w:rPr>
        <w:t xml:space="preserve">Welcome Ellen Crary newly elected Trustee!</w:t>
      </w:r>
    </w:p>
    <w:p w:rsidR="00000000" w:rsidDel="00000000" w:rsidP="00000000" w:rsidRDefault="00000000" w:rsidRPr="00000000" w14:paraId="00000005">
      <w:pPr>
        <w:spacing w:line="240" w:lineRule="auto"/>
        <w:rPr>
          <w:b w:val="1"/>
          <w:bCs w:val="1"/>
          <w:sz w:val="21"/>
          <w:szCs w:val="21"/>
        </w:rPr>
      </w:pPr>
      <w:r w:rsidDel="00000000" w:rsidR="00000000" w:rsidRPr="00000000">
        <w:rPr>
          <w:rtl w:val="0"/>
        </w:rPr>
      </w:r>
    </w:p>
    <w:p w:rsidR="00000000" w:rsidDel="00000000" w:rsidP="00000000" w:rsidRDefault="00000000" w:rsidRPr="00000000" w14:paraId="00000006">
      <w:pPr>
        <w:spacing w:line="240" w:lineRule="auto"/>
        <w:rPr>
          <w:b w:val="1"/>
          <w:bCs w:val="1"/>
          <w:sz w:val="21"/>
          <w:szCs w:val="21"/>
        </w:rPr>
      </w:pPr>
      <w:r w:rsidDel="00000000" w:rsidR="00000000" w:rsidRPr="00000000">
        <w:rPr>
          <w:b w:val="1"/>
          <w:bCs w:val="1"/>
          <w:sz w:val="21"/>
          <w:szCs w:val="21"/>
          <w:rtl w:val="0"/>
        </w:rPr>
        <w:t xml:space="preserve">Election of Officers:</w:t>
      </w:r>
    </w:p>
    <w:p w:rsidR="00000000" w:rsidDel="00000000" w:rsidP="00000000" w:rsidRDefault="00000000" w:rsidRPr="00000000" w14:paraId="00000007">
      <w:pPr>
        <w:numPr>
          <w:ilvl w:val="0"/>
          <w:numId w:val="2"/>
        </w:numPr>
        <w:spacing w:line="240" w:lineRule="auto"/>
        <w:ind w:left="720" w:hanging="360"/>
        <w:rPr>
          <w:sz w:val="21"/>
          <w:szCs w:val="21"/>
          <w:u w:val="none"/>
        </w:rPr>
      </w:pPr>
      <w:r w:rsidDel="00000000" w:rsidR="00000000" w:rsidRPr="00000000">
        <w:rPr>
          <w:sz w:val="21"/>
          <w:szCs w:val="21"/>
          <w:rtl w:val="0"/>
        </w:rPr>
        <w:t xml:space="preserve">Motion to nominate Matt Crabb as Chair by Amy W. Seconded by Amy K . Unanimous approval.</w:t>
      </w:r>
    </w:p>
    <w:p w:rsidR="00000000" w:rsidDel="00000000" w:rsidP="00000000" w:rsidRDefault="00000000" w:rsidRPr="00000000" w14:paraId="00000008">
      <w:pPr>
        <w:numPr>
          <w:ilvl w:val="0"/>
          <w:numId w:val="2"/>
        </w:numPr>
        <w:spacing w:line="240" w:lineRule="auto"/>
        <w:ind w:left="720" w:hanging="360"/>
        <w:rPr>
          <w:sz w:val="21"/>
          <w:szCs w:val="21"/>
          <w:u w:val="none"/>
        </w:rPr>
      </w:pPr>
      <w:r w:rsidDel="00000000" w:rsidR="00000000" w:rsidRPr="00000000">
        <w:rPr>
          <w:sz w:val="21"/>
          <w:szCs w:val="21"/>
          <w:rtl w:val="0"/>
        </w:rPr>
        <w:t xml:space="preserve">Motion to nominate Amy Wardwell as Treasurer by Matt.  Seconded by Amy K.  Unanimous approval.</w:t>
      </w:r>
    </w:p>
    <w:p w:rsidR="00000000" w:rsidDel="00000000" w:rsidP="00000000" w:rsidRDefault="00000000" w:rsidRPr="00000000" w14:paraId="00000009">
      <w:pPr>
        <w:numPr>
          <w:ilvl w:val="0"/>
          <w:numId w:val="2"/>
        </w:numPr>
        <w:spacing w:line="240" w:lineRule="auto"/>
        <w:ind w:left="720" w:hanging="360"/>
        <w:rPr>
          <w:sz w:val="21"/>
          <w:szCs w:val="21"/>
          <w:u w:val="none"/>
        </w:rPr>
      </w:pPr>
      <w:r w:rsidDel="00000000" w:rsidR="00000000" w:rsidRPr="00000000">
        <w:rPr>
          <w:sz w:val="21"/>
          <w:szCs w:val="21"/>
          <w:rtl w:val="0"/>
        </w:rPr>
        <w:t xml:space="preserve">Motion to nominate Rafael Kennedy as Secretary by Matt. Seconded by Amy W. Unanimous approval. </w:t>
      </w:r>
      <w:r w:rsidDel="00000000" w:rsidR="00000000" w:rsidRPr="00000000">
        <w:rPr>
          <w:rtl w:val="0"/>
        </w:rPr>
      </w:r>
    </w:p>
    <w:p w:rsidR="00000000" w:rsidDel="00000000" w:rsidP="00000000" w:rsidRDefault="00000000" w:rsidRPr="00000000" w14:paraId="0000000A">
      <w:pPr>
        <w:spacing w:line="240" w:lineRule="auto"/>
        <w:rPr>
          <w:b w:val="1"/>
          <w:bCs w:val="1"/>
          <w:sz w:val="21"/>
          <w:szCs w:val="21"/>
        </w:rPr>
      </w:pPr>
      <w:r w:rsidDel="00000000" w:rsidR="00000000" w:rsidRPr="00000000">
        <w:rPr>
          <w:rtl w:val="0"/>
        </w:rPr>
      </w:r>
    </w:p>
    <w:p w:rsidR="00000000" w:rsidDel="00000000" w:rsidP="00000000" w:rsidRDefault="00000000" w:rsidRPr="00000000" w14:paraId="0000000B">
      <w:pPr>
        <w:spacing w:line="240" w:lineRule="auto"/>
        <w:rPr>
          <w:sz w:val="21"/>
          <w:szCs w:val="21"/>
        </w:rPr>
      </w:pPr>
      <w:r w:rsidDel="00000000" w:rsidR="00000000" w:rsidRPr="00000000">
        <w:rPr>
          <w:b w:val="1"/>
          <w:bCs w:val="1"/>
          <w:sz w:val="21"/>
          <w:szCs w:val="21"/>
          <w:rtl w:val="0"/>
        </w:rPr>
        <w:t xml:space="preserve">Vote</w:t>
      </w:r>
      <w:r w:rsidDel="00000000" w:rsidR="00000000" w:rsidRPr="00000000">
        <w:rPr>
          <w:sz w:val="21"/>
          <w:szCs w:val="21"/>
          <w:rtl w:val="0"/>
        </w:rPr>
        <w:t xml:space="preserve"> -- Motion to approve February minutes by  Amy K. Seconded by Ellen. Unanimous approval.</w:t>
      </w:r>
    </w:p>
    <w:p w:rsidR="00000000" w:rsidDel="00000000" w:rsidP="00000000" w:rsidRDefault="00000000" w:rsidRPr="00000000" w14:paraId="0000000C">
      <w:pPr>
        <w:spacing w:line="240" w:lineRule="auto"/>
        <w:rPr>
          <w:sz w:val="21"/>
          <w:szCs w:val="21"/>
        </w:rPr>
      </w:pPr>
      <w:r w:rsidDel="00000000" w:rsidR="00000000" w:rsidRPr="00000000">
        <w:rPr>
          <w:rtl w:val="0"/>
        </w:rPr>
      </w:r>
    </w:p>
    <w:p w:rsidR="00000000" w:rsidDel="00000000" w:rsidP="00000000" w:rsidRDefault="00000000" w:rsidRPr="00000000" w14:paraId="0000000D">
      <w:pPr>
        <w:spacing w:line="240" w:lineRule="auto"/>
        <w:rPr>
          <w:sz w:val="21"/>
          <w:szCs w:val="21"/>
        </w:rPr>
      </w:pPr>
      <w:r w:rsidDel="00000000" w:rsidR="00000000" w:rsidRPr="00000000">
        <w:rPr>
          <w:b w:val="1"/>
          <w:bCs w:val="1"/>
          <w:sz w:val="21"/>
          <w:szCs w:val="21"/>
          <w:rtl w:val="0"/>
        </w:rPr>
        <w:t xml:space="preserve">Vote</w:t>
      </w:r>
      <w:r w:rsidDel="00000000" w:rsidR="00000000" w:rsidRPr="00000000">
        <w:rPr>
          <w:sz w:val="21"/>
          <w:szCs w:val="21"/>
          <w:rtl w:val="0"/>
        </w:rPr>
        <w:t xml:space="preserve"> – Motion to approve warrants #22848 in the amount of $4220.59,  and #22855 in the amount of $2666.74 by Matt. Seconded by Amy W. Unanimous approval</w:t>
      </w:r>
    </w:p>
    <w:p w:rsidR="00000000" w:rsidDel="00000000" w:rsidP="00000000" w:rsidRDefault="00000000" w:rsidRPr="00000000" w14:paraId="0000000E">
      <w:pPr>
        <w:spacing w:line="240" w:lineRule="auto"/>
        <w:rPr>
          <w:sz w:val="21"/>
          <w:szCs w:val="21"/>
        </w:rPr>
      </w:pPr>
      <w:r w:rsidDel="00000000" w:rsidR="00000000" w:rsidRPr="00000000">
        <w:rPr>
          <w:rtl w:val="0"/>
        </w:rPr>
      </w:r>
    </w:p>
    <w:p w:rsidR="00000000" w:rsidDel="00000000" w:rsidP="00000000" w:rsidRDefault="00000000" w:rsidRPr="00000000" w14:paraId="0000000F">
      <w:pPr>
        <w:spacing w:line="240" w:lineRule="auto"/>
        <w:rPr>
          <w:sz w:val="21"/>
          <w:szCs w:val="21"/>
        </w:rPr>
      </w:pPr>
      <w:r w:rsidDel="00000000" w:rsidR="00000000" w:rsidRPr="00000000">
        <w:rPr>
          <w:b w:val="1"/>
          <w:bCs w:val="1"/>
          <w:sz w:val="21"/>
          <w:szCs w:val="21"/>
          <w:rtl w:val="0"/>
        </w:rPr>
        <w:t xml:space="preserve">Library Director’s Report:</w:t>
      </w:r>
      <w:r w:rsidDel="00000000" w:rsidR="00000000" w:rsidRPr="00000000">
        <w:rPr>
          <w:rtl w:val="0"/>
        </w:rPr>
      </w:r>
    </w:p>
    <w:p w:rsidR="00000000" w:rsidDel="00000000" w:rsidP="00000000" w:rsidRDefault="00000000" w:rsidRPr="00000000" w14:paraId="00000010">
      <w:pPr>
        <w:spacing w:line="240" w:lineRule="auto"/>
        <w:ind w:left="0" w:firstLine="0"/>
        <w:rPr>
          <w:sz w:val="21"/>
          <w:szCs w:val="21"/>
        </w:rPr>
      </w:pPr>
      <w:r w:rsidDel="00000000" w:rsidR="00000000" w:rsidRPr="00000000">
        <w:rPr>
          <w:sz w:val="21"/>
          <w:szCs w:val="21"/>
          <w:rtl w:val="0"/>
        </w:rPr>
        <w:t xml:space="preserve">Suzanne reported on several on-going building maintenance issues:</w:t>
      </w:r>
    </w:p>
    <w:p w:rsidR="00000000" w:rsidDel="00000000" w:rsidP="00000000" w:rsidRDefault="00000000" w:rsidRPr="00000000" w14:paraId="00000011">
      <w:pPr>
        <w:numPr>
          <w:ilvl w:val="1"/>
          <w:numId w:val="1"/>
        </w:numPr>
        <w:spacing w:line="240" w:lineRule="auto"/>
        <w:ind w:left="1440" w:hanging="360"/>
        <w:rPr>
          <w:sz w:val="21"/>
          <w:szCs w:val="21"/>
          <w:u w:val="none"/>
        </w:rPr>
      </w:pPr>
      <w:r w:rsidDel="00000000" w:rsidR="00000000" w:rsidRPr="00000000">
        <w:rPr>
          <w:sz w:val="21"/>
          <w:szCs w:val="21"/>
          <w:rtl w:val="0"/>
        </w:rPr>
        <w:t xml:space="preserve">Flooring America came to replace the bathroom flooring however there are still problems related to their installation.  They will pay for a plumber to fix the water damage caused by the leaking toilet.</w:t>
      </w:r>
    </w:p>
    <w:p w:rsidR="00000000" w:rsidDel="00000000" w:rsidP="00000000" w:rsidRDefault="00000000" w:rsidRPr="00000000" w14:paraId="00000012">
      <w:pPr>
        <w:numPr>
          <w:ilvl w:val="1"/>
          <w:numId w:val="1"/>
        </w:numPr>
        <w:spacing w:line="240" w:lineRule="auto"/>
        <w:ind w:left="1440" w:hanging="360"/>
        <w:rPr>
          <w:sz w:val="21"/>
          <w:szCs w:val="21"/>
          <w:u w:val="none"/>
        </w:rPr>
      </w:pPr>
      <w:r w:rsidDel="00000000" w:rsidR="00000000" w:rsidRPr="00000000">
        <w:rPr>
          <w:sz w:val="21"/>
          <w:szCs w:val="21"/>
          <w:rtl w:val="0"/>
        </w:rPr>
        <w:t xml:space="preserve">Ryan fixed issues in the ceiling related to a bird </w:t>
      </w:r>
      <w:r w:rsidDel="00000000" w:rsidR="00000000" w:rsidRPr="00000000">
        <w:rPr>
          <w:sz w:val="21"/>
          <w:szCs w:val="21"/>
          <w:rtl w:val="0"/>
        </w:rPr>
        <w:t xml:space="preserve">in the space</w:t>
      </w:r>
      <w:r w:rsidDel="00000000" w:rsidR="00000000" w:rsidRPr="00000000">
        <w:rPr>
          <w:sz w:val="21"/>
          <w:szCs w:val="21"/>
          <w:rtl w:val="0"/>
        </w:rPr>
        <w:t xml:space="preserve">.</w:t>
      </w:r>
    </w:p>
    <w:p w:rsidR="00000000" w:rsidDel="00000000" w:rsidP="00000000" w:rsidRDefault="00000000" w:rsidRPr="00000000" w14:paraId="00000013">
      <w:pPr>
        <w:numPr>
          <w:ilvl w:val="1"/>
          <w:numId w:val="1"/>
        </w:numPr>
        <w:spacing w:line="240" w:lineRule="auto"/>
        <w:ind w:left="1440" w:hanging="360"/>
        <w:rPr>
          <w:sz w:val="21"/>
          <w:szCs w:val="21"/>
          <w:u w:val="none"/>
        </w:rPr>
      </w:pPr>
      <w:r w:rsidDel="00000000" w:rsidR="00000000" w:rsidRPr="00000000">
        <w:rPr>
          <w:sz w:val="21"/>
          <w:szCs w:val="21"/>
          <w:rtl w:val="0"/>
        </w:rPr>
        <w:t xml:space="preserve">We are waiting on the elevator software to be installed but it is currently working.</w:t>
      </w:r>
    </w:p>
    <w:p w:rsidR="00000000" w:rsidDel="00000000" w:rsidP="00000000" w:rsidRDefault="00000000" w:rsidRPr="00000000" w14:paraId="00000014">
      <w:pPr>
        <w:numPr>
          <w:ilvl w:val="1"/>
          <w:numId w:val="1"/>
        </w:numPr>
        <w:spacing w:line="240" w:lineRule="auto"/>
        <w:ind w:left="1440" w:hanging="360"/>
        <w:rPr>
          <w:sz w:val="21"/>
          <w:szCs w:val="21"/>
          <w:u w:val="none"/>
        </w:rPr>
      </w:pPr>
      <w:r w:rsidDel="00000000" w:rsidR="00000000" w:rsidRPr="00000000">
        <w:rPr>
          <w:sz w:val="21"/>
          <w:szCs w:val="21"/>
          <w:rtl w:val="0"/>
        </w:rPr>
        <w:t xml:space="preserve">The hot water heater is fixed</w:t>
      </w:r>
    </w:p>
    <w:p w:rsidR="00000000" w:rsidDel="00000000" w:rsidP="00000000" w:rsidRDefault="00000000" w:rsidRPr="00000000" w14:paraId="00000015">
      <w:pPr>
        <w:numPr>
          <w:ilvl w:val="1"/>
          <w:numId w:val="1"/>
        </w:numPr>
        <w:spacing w:line="240" w:lineRule="auto"/>
        <w:ind w:left="1440" w:hanging="360"/>
        <w:rPr>
          <w:sz w:val="21"/>
          <w:szCs w:val="21"/>
          <w:u w:val="none"/>
        </w:rPr>
      </w:pPr>
      <w:r w:rsidDel="00000000" w:rsidR="00000000" w:rsidRPr="00000000">
        <w:rPr>
          <w:sz w:val="21"/>
          <w:szCs w:val="21"/>
          <w:rtl w:val="0"/>
        </w:rPr>
        <w:t xml:space="preserve">The new computers are installed for staff.</w:t>
      </w:r>
    </w:p>
    <w:p w:rsidR="00000000" w:rsidDel="00000000" w:rsidP="00000000" w:rsidRDefault="00000000" w:rsidRPr="00000000" w14:paraId="00000016">
      <w:pPr>
        <w:spacing w:line="240" w:lineRule="auto"/>
        <w:ind w:left="1440" w:firstLine="0"/>
        <w:rPr>
          <w:sz w:val="21"/>
          <w:szCs w:val="21"/>
        </w:rPr>
      </w:pPr>
      <w:r w:rsidDel="00000000" w:rsidR="00000000" w:rsidRPr="00000000">
        <w:rPr>
          <w:rtl w:val="0"/>
        </w:rPr>
      </w:r>
    </w:p>
    <w:p w:rsidR="00000000" w:rsidDel="00000000" w:rsidP="00000000" w:rsidRDefault="00000000" w:rsidRPr="00000000" w14:paraId="00000017">
      <w:pPr>
        <w:spacing w:line="240" w:lineRule="auto"/>
        <w:rPr>
          <w:sz w:val="21"/>
          <w:szCs w:val="21"/>
        </w:rPr>
      </w:pPr>
      <w:r w:rsidDel="00000000" w:rsidR="00000000" w:rsidRPr="00000000">
        <w:rPr>
          <w:sz w:val="21"/>
          <w:szCs w:val="21"/>
          <w:rtl w:val="0"/>
        </w:rPr>
        <w:t xml:space="preserve">Author Steph Klein’s storytime on Saturday 3/7 and February vacation programming was well attended.</w:t>
      </w:r>
    </w:p>
    <w:p w:rsidR="00000000" w:rsidDel="00000000" w:rsidP="00000000" w:rsidRDefault="00000000" w:rsidRPr="00000000" w14:paraId="00000018">
      <w:pPr>
        <w:spacing w:line="240" w:lineRule="auto"/>
        <w:rPr>
          <w:sz w:val="21"/>
          <w:szCs w:val="21"/>
        </w:rPr>
      </w:pPr>
      <w:r w:rsidDel="00000000" w:rsidR="00000000" w:rsidRPr="00000000">
        <w:rPr>
          <w:rtl w:val="0"/>
        </w:rPr>
      </w:r>
    </w:p>
    <w:p w:rsidR="00000000" w:rsidDel="00000000" w:rsidP="00000000" w:rsidRDefault="00000000" w:rsidRPr="00000000" w14:paraId="00000019">
      <w:pPr>
        <w:spacing w:line="240" w:lineRule="auto"/>
        <w:rPr>
          <w:sz w:val="21"/>
          <w:szCs w:val="21"/>
        </w:rPr>
      </w:pPr>
      <w:r w:rsidDel="00000000" w:rsidR="00000000" w:rsidRPr="00000000">
        <w:rPr>
          <w:sz w:val="21"/>
          <w:szCs w:val="21"/>
          <w:rtl w:val="0"/>
        </w:rPr>
        <w:t xml:space="preserve">New workshops and programs are scheduled in the next month including a baby clothing swap and a free concert on the 28th for Women’s History Month.</w:t>
      </w:r>
    </w:p>
    <w:p w:rsidR="00000000" w:rsidDel="00000000" w:rsidP="00000000" w:rsidRDefault="00000000" w:rsidRPr="00000000" w14:paraId="0000001A">
      <w:pPr>
        <w:spacing w:line="240" w:lineRule="auto"/>
        <w:rPr>
          <w:sz w:val="21"/>
          <w:szCs w:val="21"/>
        </w:rPr>
      </w:pPr>
      <w:r w:rsidDel="00000000" w:rsidR="00000000" w:rsidRPr="00000000">
        <w:rPr>
          <w:rtl w:val="0"/>
        </w:rPr>
      </w:r>
    </w:p>
    <w:p w:rsidR="00000000" w:rsidDel="00000000" w:rsidP="00000000" w:rsidRDefault="00000000" w:rsidRPr="00000000" w14:paraId="0000001B">
      <w:pPr>
        <w:spacing w:line="240" w:lineRule="auto"/>
        <w:rPr>
          <w:sz w:val="21"/>
          <w:szCs w:val="21"/>
        </w:rPr>
      </w:pPr>
      <w:r w:rsidDel="00000000" w:rsidR="00000000" w:rsidRPr="00000000">
        <w:rPr>
          <w:sz w:val="21"/>
          <w:szCs w:val="21"/>
          <w:rtl w:val="0"/>
        </w:rPr>
        <w:t xml:space="preserve">The annual report for the Dept. of Libraries has been submitted.  It showed our building use is up above pre-COVID rates (~33,000 visits in the last fiscal year) but youth circulation is trending down. </w:t>
      </w:r>
    </w:p>
    <w:p w:rsidR="00000000" w:rsidDel="00000000" w:rsidP="00000000" w:rsidRDefault="00000000" w:rsidRPr="00000000" w14:paraId="0000001C">
      <w:pPr>
        <w:spacing w:line="240" w:lineRule="auto"/>
        <w:rPr>
          <w:sz w:val="21"/>
          <w:szCs w:val="21"/>
        </w:rPr>
      </w:pPr>
      <w:r w:rsidDel="00000000" w:rsidR="00000000" w:rsidRPr="00000000">
        <w:rPr>
          <w:rtl w:val="0"/>
        </w:rPr>
      </w:r>
    </w:p>
    <w:p w:rsidR="00000000" w:rsidDel="00000000" w:rsidP="00000000" w:rsidRDefault="00000000" w:rsidRPr="00000000" w14:paraId="0000001D">
      <w:pPr>
        <w:spacing w:line="240" w:lineRule="auto"/>
        <w:rPr>
          <w:sz w:val="21"/>
          <w:szCs w:val="21"/>
        </w:rPr>
      </w:pPr>
      <w:r w:rsidDel="00000000" w:rsidR="00000000" w:rsidRPr="00000000">
        <w:rPr>
          <w:rtl w:val="0"/>
        </w:rPr>
      </w:r>
    </w:p>
    <w:p w:rsidR="00000000" w:rsidDel="00000000" w:rsidP="00000000" w:rsidRDefault="00000000" w:rsidRPr="00000000" w14:paraId="0000001E">
      <w:pPr>
        <w:spacing w:line="240" w:lineRule="auto"/>
        <w:rPr>
          <w:sz w:val="21"/>
          <w:szCs w:val="21"/>
        </w:rPr>
      </w:pPr>
      <w:r w:rsidDel="00000000" w:rsidR="00000000" w:rsidRPr="00000000">
        <w:rPr>
          <w:b w:val="1"/>
          <w:bCs w:val="1"/>
          <w:sz w:val="21"/>
          <w:szCs w:val="21"/>
          <w:rtl w:val="0"/>
        </w:rPr>
        <w:t xml:space="preserve">Discuss Roof Replacement Grant:</w:t>
      </w:r>
      <w:r w:rsidDel="00000000" w:rsidR="00000000" w:rsidRPr="00000000">
        <w:rPr>
          <w:rtl w:val="0"/>
        </w:rPr>
      </w:r>
    </w:p>
    <w:p w:rsidR="00000000" w:rsidDel="00000000" w:rsidP="00000000" w:rsidRDefault="00000000" w:rsidRPr="00000000" w14:paraId="0000001F">
      <w:pPr>
        <w:spacing w:line="240" w:lineRule="auto"/>
        <w:rPr>
          <w:sz w:val="21"/>
          <w:szCs w:val="21"/>
        </w:rPr>
      </w:pPr>
      <w:r w:rsidDel="00000000" w:rsidR="00000000" w:rsidRPr="00000000">
        <w:rPr>
          <w:sz w:val="21"/>
          <w:szCs w:val="21"/>
          <w:rtl w:val="0"/>
        </w:rPr>
        <w:t xml:space="preserve">Amy K., Matt and Suzanne worked on the roof replacement grant application. The Selectboard has approved the submission of the grant and Josh has provided the letter of support needed. Suzanne will submit the grant as soon as Matt and any other Trustees who have capacity look it over one more time.  The deadline is March 31st.</w:t>
      </w:r>
    </w:p>
    <w:p w:rsidR="00000000" w:rsidDel="00000000" w:rsidP="00000000" w:rsidRDefault="00000000" w:rsidRPr="00000000" w14:paraId="00000020">
      <w:pPr>
        <w:spacing w:line="240" w:lineRule="auto"/>
        <w:rPr>
          <w:sz w:val="21"/>
          <w:szCs w:val="21"/>
        </w:rPr>
      </w:pPr>
      <w:r w:rsidDel="00000000" w:rsidR="00000000" w:rsidRPr="00000000">
        <w:rPr>
          <w:rtl w:val="0"/>
        </w:rPr>
      </w:r>
    </w:p>
    <w:p w:rsidR="00000000" w:rsidDel="00000000" w:rsidP="00000000" w:rsidRDefault="00000000" w:rsidRPr="00000000" w14:paraId="00000021">
      <w:pPr>
        <w:spacing w:line="240" w:lineRule="auto"/>
        <w:rPr>
          <w:sz w:val="21"/>
          <w:szCs w:val="21"/>
        </w:rPr>
      </w:pPr>
      <w:r w:rsidDel="00000000" w:rsidR="00000000" w:rsidRPr="00000000">
        <w:rPr>
          <w:sz w:val="21"/>
          <w:szCs w:val="21"/>
          <w:rtl w:val="0"/>
        </w:rPr>
        <w:t xml:space="preserve">If we don’t get this grant, the Trustees need to begin considering contingency plans for roof replacement. </w:t>
      </w:r>
    </w:p>
    <w:p w:rsidR="00000000" w:rsidDel="00000000" w:rsidP="00000000" w:rsidRDefault="00000000" w:rsidRPr="00000000" w14:paraId="00000022">
      <w:pPr>
        <w:spacing w:line="240" w:lineRule="auto"/>
        <w:rPr>
          <w:b w:val="1"/>
          <w:bCs w:val="1"/>
          <w:sz w:val="21"/>
          <w:szCs w:val="21"/>
        </w:rPr>
      </w:pPr>
      <w:r w:rsidDel="00000000" w:rsidR="00000000" w:rsidRPr="00000000">
        <w:rPr>
          <w:rtl w:val="0"/>
        </w:rPr>
      </w:r>
    </w:p>
    <w:p w:rsidR="00000000" w:rsidDel="00000000" w:rsidP="00000000" w:rsidRDefault="00000000" w:rsidRPr="00000000" w14:paraId="00000023">
      <w:pPr>
        <w:spacing w:line="240" w:lineRule="auto"/>
        <w:rPr>
          <w:b w:val="1"/>
          <w:bCs w:val="1"/>
          <w:sz w:val="21"/>
          <w:szCs w:val="21"/>
        </w:rPr>
      </w:pPr>
      <w:r w:rsidDel="00000000" w:rsidR="00000000" w:rsidRPr="00000000">
        <w:rPr>
          <w:b w:val="1"/>
          <w:bCs w:val="1"/>
          <w:sz w:val="21"/>
          <w:szCs w:val="21"/>
          <w:rtl w:val="0"/>
        </w:rPr>
        <w:t xml:space="preserve">Discuss Usage of Third Floor Rooms:</w:t>
      </w:r>
    </w:p>
    <w:p w:rsidR="00000000" w:rsidDel="00000000" w:rsidP="00000000" w:rsidRDefault="00000000" w:rsidRPr="00000000" w14:paraId="00000024">
      <w:pPr>
        <w:spacing w:line="240" w:lineRule="auto"/>
        <w:rPr>
          <w:sz w:val="21"/>
          <w:szCs w:val="21"/>
        </w:rPr>
      </w:pPr>
      <w:r w:rsidDel="00000000" w:rsidR="00000000" w:rsidRPr="00000000">
        <w:rPr>
          <w:sz w:val="21"/>
          <w:szCs w:val="21"/>
          <w:rtl w:val="0"/>
        </w:rPr>
        <w:t xml:space="preserve">Suzanne asked the Trustees to approve plans for updated uses of the 3rd floor rooms.  Suzanne would like to rehome one of the keyboards that is not used and get some additional tables.   The Trustees approved allowing the music shop in Montpelier to sell the keyboard on consignment and put the proceeds from the sale toward furniture.</w:t>
      </w:r>
    </w:p>
    <w:p w:rsidR="00000000" w:rsidDel="00000000" w:rsidP="00000000" w:rsidRDefault="00000000" w:rsidRPr="00000000" w14:paraId="00000025">
      <w:pPr>
        <w:spacing w:line="240" w:lineRule="auto"/>
        <w:rPr>
          <w:sz w:val="21"/>
          <w:szCs w:val="21"/>
        </w:rPr>
      </w:pPr>
      <w:r w:rsidDel="00000000" w:rsidR="00000000" w:rsidRPr="00000000">
        <w:rPr>
          <w:rtl w:val="0"/>
        </w:rPr>
      </w:r>
    </w:p>
    <w:p w:rsidR="00000000" w:rsidDel="00000000" w:rsidP="00000000" w:rsidRDefault="00000000" w:rsidRPr="00000000" w14:paraId="00000026">
      <w:pPr>
        <w:spacing w:line="240" w:lineRule="auto"/>
        <w:rPr>
          <w:sz w:val="21"/>
          <w:szCs w:val="21"/>
        </w:rPr>
      </w:pPr>
      <w:r w:rsidDel="00000000" w:rsidR="00000000" w:rsidRPr="00000000">
        <w:rPr>
          <w:sz w:val="21"/>
          <w:szCs w:val="21"/>
          <w:rtl w:val="0"/>
        </w:rPr>
        <w:t xml:space="preserve">There was discussion on how much the library is being used for music related purposes. In our next strategic planning discussion we revisit the topic of  “music library.” </w:t>
      </w:r>
    </w:p>
    <w:p w:rsidR="00000000" w:rsidDel="00000000" w:rsidP="00000000" w:rsidRDefault="00000000" w:rsidRPr="00000000" w14:paraId="00000027">
      <w:pPr>
        <w:spacing w:line="240" w:lineRule="auto"/>
        <w:rPr>
          <w:sz w:val="21"/>
          <w:szCs w:val="21"/>
        </w:rPr>
      </w:pPr>
      <w:r w:rsidDel="00000000" w:rsidR="00000000" w:rsidRPr="00000000">
        <w:rPr>
          <w:rtl w:val="0"/>
        </w:rPr>
      </w:r>
    </w:p>
    <w:p w:rsidR="00000000" w:rsidDel="00000000" w:rsidP="00000000" w:rsidRDefault="00000000" w:rsidRPr="00000000" w14:paraId="00000028">
      <w:pPr>
        <w:pBdr>
          <w:bottom w:color="000000" w:space="1" w:sz="12" w:val="single"/>
        </w:pBdr>
        <w:spacing w:line="240" w:lineRule="auto"/>
        <w:rPr>
          <w:b w:val="1"/>
          <w:bCs w:val="1"/>
          <w:sz w:val="21"/>
          <w:szCs w:val="21"/>
        </w:rPr>
      </w:pPr>
      <w:r w:rsidDel="00000000" w:rsidR="00000000" w:rsidRPr="00000000">
        <w:rPr>
          <w:rtl w:val="0"/>
        </w:rPr>
      </w:r>
    </w:p>
    <w:p w:rsidR="00000000" w:rsidDel="00000000" w:rsidP="00000000" w:rsidRDefault="00000000" w:rsidRPr="00000000" w14:paraId="00000029">
      <w:pPr>
        <w:pBdr>
          <w:bottom w:color="000000" w:space="1" w:sz="12" w:val="single"/>
        </w:pBdr>
        <w:spacing w:line="240" w:lineRule="auto"/>
        <w:rPr>
          <w:b w:val="1"/>
          <w:bCs w:val="1"/>
          <w:sz w:val="21"/>
          <w:szCs w:val="21"/>
        </w:rPr>
      </w:pPr>
      <w:r w:rsidDel="00000000" w:rsidR="00000000" w:rsidRPr="00000000">
        <w:rPr>
          <w:b w:val="1"/>
          <w:bCs w:val="1"/>
          <w:sz w:val="21"/>
          <w:szCs w:val="21"/>
          <w:rtl w:val="0"/>
        </w:rPr>
        <w:t xml:space="preserve">Adjourned at 7:09 PM </w:t>
      </w:r>
    </w:p>
    <w:p w:rsidR="00000000" w:rsidDel="00000000" w:rsidP="00000000" w:rsidRDefault="00000000" w:rsidRPr="00000000" w14:paraId="0000002A">
      <w:pPr>
        <w:pBdr>
          <w:bottom w:color="000000" w:space="1" w:sz="12" w:val="single"/>
        </w:pBdr>
        <w:spacing w:line="240" w:lineRule="auto"/>
        <w:rPr>
          <w:b w:val="1"/>
          <w:bCs w:val="1"/>
          <w:sz w:val="21"/>
          <w:szCs w:val="21"/>
        </w:rPr>
      </w:pPr>
      <w:r w:rsidDel="00000000" w:rsidR="00000000" w:rsidRPr="00000000">
        <w:rPr>
          <w:b w:val="1"/>
          <w:bCs w:val="1"/>
          <w:sz w:val="21"/>
          <w:szCs w:val="21"/>
          <w:rtl w:val="0"/>
        </w:rPr>
        <w:t xml:space="preserve">Next meeting – Monday, April 13th, 2026, at 6:30 p.m.</w:t>
      </w:r>
    </w:p>
    <w:p w:rsidR="00000000" w:rsidDel="00000000" w:rsidP="00000000" w:rsidRDefault="00000000" w:rsidRPr="00000000" w14:paraId="0000002B">
      <w:pPr>
        <w:pBdr>
          <w:bottom w:color="000000" w:space="1" w:sz="12" w:val="single"/>
        </w:pBdr>
        <w:spacing w:line="240" w:lineRule="auto"/>
        <w:rPr>
          <w:sz w:val="21"/>
          <w:szCs w:val="21"/>
        </w:rPr>
      </w:pPr>
      <w:r w:rsidDel="00000000" w:rsidR="00000000" w:rsidRPr="00000000">
        <w:rPr>
          <w:rtl w:val="0"/>
        </w:rPr>
      </w:r>
    </w:p>
    <w:p w:rsidR="00000000" w:rsidDel="00000000" w:rsidP="00000000" w:rsidRDefault="00000000" w:rsidRPr="00000000" w14:paraId="0000002C">
      <w:pPr>
        <w:pBdr>
          <w:bottom w:color="000000" w:space="1" w:sz="12" w:val="single"/>
        </w:pBdr>
        <w:spacing w:line="240" w:lineRule="auto"/>
        <w:rPr>
          <w:sz w:val="21"/>
          <w:szCs w:val="21"/>
        </w:rPr>
      </w:pPr>
      <w:r w:rsidDel="00000000" w:rsidR="00000000" w:rsidRPr="00000000">
        <w:rPr>
          <w:rtl w:val="0"/>
        </w:rPr>
      </w:r>
    </w:p>
    <w:p w:rsidR="00000000" w:rsidDel="00000000" w:rsidP="00000000" w:rsidRDefault="00000000" w:rsidRPr="00000000" w14:paraId="0000002D">
      <w:pPr>
        <w:pBdr>
          <w:bottom w:color="000000" w:space="1" w:sz="12" w:val="single"/>
        </w:pBdr>
        <w:spacing w:line="240" w:lineRule="auto"/>
        <w:rPr>
          <w:sz w:val="21"/>
          <w:szCs w:val="21"/>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r>
    </w:p>
    <w:p w:rsidR="00000000" w:rsidDel="00000000" w:rsidP="00000000" w:rsidRDefault="00000000" w:rsidRPr="00000000" w14:paraId="0000003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14elflzPlIqtdOtWKy+MagHSZA==">CgMxLjA4AHIhMXF1a2pDNF94NXJ5b0xvUFZHTXZITUc0ZUlPREZHVmY1</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BBA3BF2F584AD458324862D37B9DE85" ma:contentTypeVersion="15" ma:contentTypeDescription="Create a new document." ma:contentTypeScope="" ma:versionID="6f8b97671dae3f84d6fbcd769f5e709a">
  <xsd:schema xmlns:xsd="http://www.w3.org/2001/XMLSchema" xmlns:xs="http://www.w3.org/2001/XMLSchema" xmlns:p="http://schemas.microsoft.com/office/2006/metadata/properties" xmlns:ns2="3d16f480-6ebf-47a2-9bd1-6816454ae62c" xmlns:ns3="272e45d5-9337-4910-aaee-a84e64b9f664" targetNamespace="http://schemas.microsoft.com/office/2006/metadata/properties" ma:root="true" ma:fieldsID="e20426e5809ff7b2cbcc4376be08d2c5" ns2:_="" ns3:_="">
    <xsd:import namespace="3d16f480-6ebf-47a2-9bd1-6816454ae62c"/>
    <xsd:import namespace="272e45d5-9337-4910-aaee-a84e64b9f6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6f480-6ebf-47a2-9bd1-6816454ae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66be3a3-f8a2-47ca-bc7b-567389f5f6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2e45d5-9337-4910-aaee-a84e64b9f66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583091c-aad1-4d81-98e3-feb9768416b9}" ma:internalName="TaxCatchAll" ma:showField="CatchAllData" ma:web="272e45d5-9337-4910-aaee-a84e64b9f66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72e45d5-9337-4910-aaee-a84e64b9f664" xsi:nil="true"/>
    <lcf76f155ced4ddcb4097134ff3c332f xmlns="3d16f480-6ebf-47a2-9bd1-6816454ae6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C085373-406A-41F9-B5C3-4A56D373C13C}"/>
</file>

<file path=customXML/itemProps3.xml><?xml version="1.0" encoding="utf-8"?>
<ds:datastoreItem xmlns:ds="http://schemas.openxmlformats.org/officeDocument/2006/customXml" ds:itemID="{97754F40-A115-46AE-B0C4-259C80946291}"/>
</file>

<file path=customXML/itemProps4.xml><?xml version="1.0" encoding="utf-8"?>
<ds:datastoreItem xmlns:ds="http://schemas.openxmlformats.org/officeDocument/2006/customXml" ds:itemID="{A5477B09-E713-4CEC-A1AC-B52728CEBB5A}"/>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2026-03-05T01:03:00Z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0x0101009BBA3BF2F584AD458324862D37B9DE85</vt:lpwstr>
  </property>
</Properties>
</file>